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7FCC8D67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4A639E">
        <w:rPr>
          <w:rFonts w:ascii="Calibri" w:hAnsi="Calibri" w:cs="Calibri"/>
          <w:b/>
          <w:sz w:val="22"/>
          <w:szCs w:val="22"/>
        </w:rPr>
        <w:t>May 9</w:t>
      </w:r>
      <w:r w:rsidR="00714199">
        <w:rPr>
          <w:rFonts w:ascii="Calibri" w:hAnsi="Calibri" w:cs="Calibri"/>
          <w:b/>
          <w:sz w:val="22"/>
          <w:szCs w:val="22"/>
        </w:rPr>
        <w:t>, 2024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0FD913B1" w14:textId="69A380D6" w:rsidR="00242A20" w:rsidRPr="00242A20" w:rsidRDefault="004A639E" w:rsidP="00242A2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April</w:t>
      </w:r>
      <w:r w:rsidR="00714199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5AB6B7F2" w14:textId="0CC8621F" w:rsidR="00E706AA" w:rsidRDefault="00FB5DDA" w:rsidP="00E706A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Monmouth Elementary </w:t>
      </w:r>
    </w:p>
    <w:p w14:paraId="657545DF" w14:textId="77777777" w:rsidR="00FB5DDA" w:rsidRDefault="00FB5DDA" w:rsidP="00E706A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 ED Creating Opportunities</w:t>
      </w:r>
      <w:bookmarkStart w:id="0" w:name="_GoBack"/>
      <w:bookmarkEnd w:id="0"/>
    </w:p>
    <w:p w14:paraId="7E690025" w14:textId="1206C659" w:rsidR="00FB5DDA" w:rsidRDefault="00FB5DDA" w:rsidP="00E706A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Talmadge Fire Investigation Class  </w:t>
      </w:r>
    </w:p>
    <w:p w14:paraId="28F3EF58" w14:textId="23B441FE" w:rsidR="00FB5DDA" w:rsidRDefault="00FB5DDA" w:rsidP="00E706A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 ED Fire Extinguisher Class </w:t>
      </w:r>
    </w:p>
    <w:p w14:paraId="0DA9BBD0" w14:textId="0330EB58" w:rsidR="000739F9" w:rsidRP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5DDA">
        <w:rPr>
          <w:rFonts w:ascii="Calibri" w:hAnsi="Calibri" w:cs="Calibri"/>
          <w:sz w:val="22"/>
          <w:szCs w:val="22"/>
        </w:rPr>
        <w:t>Polk County Leadership Retrea</w:t>
      </w:r>
      <w:r>
        <w:rPr>
          <w:rFonts w:ascii="Calibri" w:hAnsi="Calibri" w:cs="Calibri"/>
          <w:sz w:val="22"/>
          <w:szCs w:val="22"/>
        </w:rPr>
        <w:t>t</w:t>
      </w:r>
    </w:p>
    <w:p w14:paraId="0EF649D6" w14:textId="1484C47C" w:rsidR="000739F9" w:rsidRDefault="00FB5DDA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Montessori Final Inspection </w:t>
      </w:r>
    </w:p>
    <w:p w14:paraId="447283A4" w14:textId="3C83A0E6" w:rsidR="00FB5DDA" w:rsidRDefault="00FB5DDA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Family Building Blocks License Inspection </w:t>
      </w:r>
    </w:p>
    <w:p w14:paraId="20C073A5" w14:textId="374586A8" w:rsid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5DDA">
        <w:rPr>
          <w:rFonts w:ascii="Calibri" w:hAnsi="Calibri" w:cs="Calibri"/>
          <w:sz w:val="22"/>
          <w:szCs w:val="22"/>
        </w:rPr>
        <w:t>Baraka Adult Foster Hom</w:t>
      </w:r>
      <w:r>
        <w:rPr>
          <w:rFonts w:ascii="Calibri" w:hAnsi="Calibri" w:cs="Calibri"/>
          <w:sz w:val="22"/>
          <w:szCs w:val="22"/>
        </w:rPr>
        <w:t xml:space="preserve">e Inspection </w:t>
      </w:r>
    </w:p>
    <w:p w14:paraId="0FE38FA9" w14:textId="6FC88FE0" w:rsidR="00FB5DDA" w:rsidRDefault="00FB5DDA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900 N Main St reinspection </w:t>
      </w:r>
    </w:p>
    <w:p w14:paraId="7C446A46" w14:textId="4FC06A21" w:rsidR="00FB5DDA" w:rsidRDefault="00FB5DDA" w:rsidP="00CC235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719 Jackson St final Inspection </w:t>
      </w:r>
    </w:p>
    <w:p w14:paraId="475076D3" w14:textId="47F5EE76" w:rsidR="001D3EF2" w:rsidRPr="001D3EF2" w:rsidRDefault="00FB5DDA" w:rsidP="001D3EF2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1D3EF2">
        <w:rPr>
          <w:rFonts w:ascii="Calibri" w:hAnsi="Calibri" w:cs="Calibri"/>
          <w:sz w:val="22"/>
          <w:szCs w:val="22"/>
        </w:rPr>
        <w:t xml:space="preserve"> Business Inspections </w:t>
      </w:r>
    </w:p>
    <w:p w14:paraId="1C7F17D3" w14:textId="59DB40CA" w:rsidR="00714199" w:rsidRPr="00714199" w:rsidRDefault="00FB5DDA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1971AD1D" w:rsidR="00025A78" w:rsidRDefault="00FB5DD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21B44007" w14:textId="53DB80B9" w:rsidR="00D61B53" w:rsidRDefault="00714199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Active 911 Maintenance </w:t>
      </w:r>
    </w:p>
    <w:p w14:paraId="2B37D0E6" w14:textId="6F2E6117" w:rsidR="00242A20" w:rsidRDefault="00242A20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Prep Fore Burn to Learn and Fire Investigation Class </w:t>
      </w:r>
    </w:p>
    <w:p w14:paraId="16D28FB4" w14:textId="15D51949" w:rsidR="00FB3A80" w:rsidRPr="00D61B53" w:rsidRDefault="00714199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3CCE7330" w14:textId="7417CBDC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With </w:t>
      </w:r>
      <w:r w:rsidR="00640FBF">
        <w:rPr>
          <w:rFonts w:ascii="Calibri" w:hAnsi="Calibri" w:cs="Calibri"/>
          <w:sz w:val="22"/>
          <w:szCs w:val="22"/>
        </w:rPr>
        <w:t xml:space="preserve">Monmouth </w:t>
      </w:r>
      <w:r w:rsidR="00D61B53">
        <w:rPr>
          <w:rFonts w:ascii="Calibri" w:hAnsi="Calibri" w:cs="Calibri"/>
          <w:sz w:val="22"/>
          <w:szCs w:val="22"/>
        </w:rPr>
        <w:t xml:space="preserve">And </w:t>
      </w:r>
      <w:r w:rsidR="00640FBF">
        <w:rPr>
          <w:rFonts w:ascii="Calibri" w:hAnsi="Calibri" w:cs="Calibri"/>
          <w:sz w:val="22"/>
          <w:szCs w:val="22"/>
        </w:rPr>
        <w:t>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4590A08F" w:rsidR="004521EA" w:rsidRDefault="00FB5DDA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D61B53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6479E8EA" w:rsidR="00E15FA1" w:rsidRPr="003834A4" w:rsidRDefault="00FB5DDA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 w:rsidR="00B958B3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10.75</w:t>
      </w:r>
      <w:r w:rsidR="00D61B53"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329268A8" w14:textId="4071B640" w:rsidR="004A639E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May 1</w:t>
      </w:r>
      <w:r>
        <w:rPr>
          <w:rFonts w:ascii="Calibri" w:hAnsi="Calibri" w:cs="Calibri"/>
          <w:sz w:val="22"/>
          <w:szCs w:val="22"/>
          <w:vertAlign w:val="superscript"/>
        </w:rPr>
        <w:t>st</w:t>
      </w:r>
    </w:p>
    <w:p w14:paraId="65697D67" w14:textId="0AC15118" w:rsidR="004A639E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A639E">
        <w:rPr>
          <w:rFonts w:ascii="Calibri" w:hAnsi="Calibri" w:cs="Calibri"/>
          <w:sz w:val="22"/>
          <w:szCs w:val="22"/>
        </w:rPr>
        <w:t>Not all Flame is the Same: Oregon’s Diverse Fire Ecology</w:t>
      </w:r>
      <w:r>
        <w:rPr>
          <w:rFonts w:ascii="Calibri" w:hAnsi="Calibri" w:cs="Calibri"/>
          <w:sz w:val="22"/>
          <w:szCs w:val="22"/>
        </w:rPr>
        <w:t xml:space="preserve"> Webinar May 2</w:t>
      </w:r>
      <w:r w:rsidRPr="004A639E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9124778" w14:textId="49FEAF54" w:rsidR="004A639E" w:rsidRPr="004A639E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A639E">
        <w:rPr>
          <w:rFonts w:ascii="Calibri" w:hAnsi="Calibri" w:cs="Calibri"/>
          <w:sz w:val="22"/>
          <w:szCs w:val="22"/>
        </w:rPr>
        <w:t>Oregon Pacific Power Wildfire Mitigation Webinar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May 2</w:t>
      </w:r>
      <w:r w:rsidRPr="004A639E">
        <w:rPr>
          <w:rFonts w:ascii="Calibri" w:hAnsi="Calibri" w:cs="Calibri"/>
          <w:sz w:val="22"/>
          <w:szCs w:val="22"/>
          <w:vertAlign w:val="superscript"/>
        </w:rPr>
        <w:t>nd</w:t>
      </w:r>
    </w:p>
    <w:p w14:paraId="24297B4F" w14:textId="77777777" w:rsidR="004A639E" w:rsidRPr="00E706AA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May 9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2ADC846" w14:textId="4B564035" w:rsidR="004A639E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Webinar </w:t>
      </w:r>
      <w:r w:rsidRPr="004A639E">
        <w:rPr>
          <w:rFonts w:ascii="Calibri" w:hAnsi="Calibri" w:cs="Calibri"/>
          <w:sz w:val="22"/>
          <w:szCs w:val="22"/>
        </w:rPr>
        <w:t>OSFM Defensible Space Program</w:t>
      </w:r>
      <w:r>
        <w:rPr>
          <w:rFonts w:ascii="Calibri" w:hAnsi="Calibri" w:cs="Calibri"/>
          <w:sz w:val="22"/>
          <w:szCs w:val="22"/>
        </w:rPr>
        <w:t xml:space="preserve"> May 9</w:t>
      </w:r>
      <w:r w:rsidRPr="004A639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08730B6" w14:textId="314C0980" w:rsidR="004A639E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A639E">
        <w:rPr>
          <w:rFonts w:ascii="Calibri" w:hAnsi="Calibri" w:cs="Calibri"/>
          <w:sz w:val="22"/>
          <w:szCs w:val="22"/>
        </w:rPr>
        <w:t>AAIR Train-the-Trainer</w:t>
      </w:r>
      <w:r>
        <w:rPr>
          <w:rFonts w:ascii="Calibri" w:hAnsi="Calibri" w:cs="Calibri"/>
          <w:sz w:val="22"/>
          <w:szCs w:val="22"/>
        </w:rPr>
        <w:t xml:space="preserve"> May 13</w:t>
      </w:r>
      <w:r w:rsidRPr="004A639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-17</w:t>
      </w:r>
      <w:r w:rsidRPr="004A639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D153822" w14:textId="3046CC45" w:rsidR="004A639E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OFMA C</w:t>
      </w:r>
      <w:r w:rsidRPr="004A639E">
        <w:rPr>
          <w:rFonts w:ascii="Calibri" w:hAnsi="Calibri" w:cs="Calibri"/>
          <w:sz w:val="22"/>
          <w:szCs w:val="22"/>
        </w:rPr>
        <w:t>onference</w:t>
      </w:r>
      <w:r>
        <w:rPr>
          <w:rFonts w:ascii="Calibri" w:hAnsi="Calibri" w:cs="Calibri"/>
          <w:sz w:val="22"/>
          <w:szCs w:val="22"/>
        </w:rPr>
        <w:t xml:space="preserve"> May 20</w:t>
      </w:r>
      <w:r w:rsidRPr="004A639E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-23</w:t>
      </w:r>
      <w:r w:rsidRPr="004A639E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07932204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78F42A9E" w14:textId="77777777" w:rsid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Apr 3</w:t>
      </w:r>
      <w:r w:rsidRPr="000739F9">
        <w:rPr>
          <w:rFonts w:ascii="Calibri" w:hAnsi="Calibri" w:cs="Calibri"/>
          <w:sz w:val="22"/>
          <w:szCs w:val="22"/>
          <w:vertAlign w:val="superscript"/>
        </w:rPr>
        <w:t>rd</w:t>
      </w:r>
    </w:p>
    <w:p w14:paraId="7A7411C2" w14:textId="77777777" w:rsid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706AA">
        <w:rPr>
          <w:rFonts w:ascii="Calibri" w:hAnsi="Calibri" w:cs="Calibri"/>
          <w:sz w:val="22"/>
          <w:szCs w:val="22"/>
        </w:rPr>
        <w:t>Creating Opportunities</w:t>
      </w:r>
      <w:r>
        <w:rPr>
          <w:rFonts w:ascii="Calibri" w:hAnsi="Calibri" w:cs="Calibri"/>
          <w:sz w:val="22"/>
          <w:szCs w:val="22"/>
        </w:rPr>
        <w:t xml:space="preserve"> PUB ED Apr 6</w:t>
      </w:r>
      <w:r w:rsidRPr="00E706A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1DA4AFE" w14:textId="77777777" w:rsid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706AA">
        <w:rPr>
          <w:rFonts w:ascii="Calibri" w:hAnsi="Calibri" w:cs="Calibri"/>
          <w:sz w:val="22"/>
          <w:szCs w:val="22"/>
        </w:rPr>
        <w:t>JFIN Meeting</w:t>
      </w:r>
      <w:r>
        <w:rPr>
          <w:rFonts w:ascii="Calibri" w:hAnsi="Calibri" w:cs="Calibri"/>
          <w:sz w:val="22"/>
          <w:szCs w:val="22"/>
        </w:rPr>
        <w:t xml:space="preserve"> Apr 8</w:t>
      </w:r>
      <w:r w:rsidRPr="00E706A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F9437B9" w14:textId="77777777" w:rsidR="00FB5DDA" w:rsidRPr="00E706A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Apr 11</w:t>
      </w:r>
      <w:r w:rsidRPr="00CC2358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F58F6E0" w14:textId="77777777" w:rsid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706AA">
        <w:rPr>
          <w:rFonts w:ascii="Calibri" w:hAnsi="Calibri" w:cs="Calibri"/>
          <w:sz w:val="22"/>
          <w:szCs w:val="22"/>
        </w:rPr>
        <w:t>MPFIT Meeting</w:t>
      </w:r>
      <w:r>
        <w:rPr>
          <w:rFonts w:ascii="Calibri" w:hAnsi="Calibri" w:cs="Calibri"/>
          <w:sz w:val="22"/>
          <w:szCs w:val="22"/>
        </w:rPr>
        <w:t xml:space="preserve"> Apr 16</w:t>
      </w:r>
      <w:r w:rsidRPr="00E706A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303D6B4" w14:textId="77777777" w:rsid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706AA">
        <w:rPr>
          <w:rFonts w:ascii="Calibri" w:hAnsi="Calibri" w:cs="Calibri"/>
          <w:sz w:val="22"/>
          <w:szCs w:val="22"/>
        </w:rPr>
        <w:t>PRE-AP: 292 Mon</w:t>
      </w:r>
      <w:r>
        <w:rPr>
          <w:rFonts w:ascii="Calibri" w:hAnsi="Calibri" w:cs="Calibri"/>
          <w:sz w:val="22"/>
          <w:szCs w:val="22"/>
        </w:rPr>
        <w:t>mouth Ave. S Apr 17</w:t>
      </w:r>
      <w:r w:rsidRPr="00E706A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5507D5F" w14:textId="77777777" w:rsid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706AA">
        <w:rPr>
          <w:rFonts w:ascii="Calibri" w:hAnsi="Calibri" w:cs="Calibri"/>
          <w:sz w:val="22"/>
          <w:szCs w:val="22"/>
        </w:rPr>
        <w:t>OLST Meeting</w:t>
      </w:r>
      <w:r>
        <w:rPr>
          <w:rFonts w:ascii="Calibri" w:hAnsi="Calibri" w:cs="Calibri"/>
          <w:sz w:val="22"/>
          <w:szCs w:val="22"/>
        </w:rPr>
        <w:t xml:space="preserve"> Apr 23</w:t>
      </w:r>
      <w:r w:rsidRPr="00E706AA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870862C" w14:textId="77777777" w:rsid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706AA">
        <w:rPr>
          <w:rFonts w:ascii="Calibri" w:hAnsi="Calibri" w:cs="Calibri"/>
          <w:sz w:val="22"/>
          <w:szCs w:val="22"/>
        </w:rPr>
        <w:t>2024 Education Webinar Series- Chipper Program</w:t>
      </w:r>
      <w:r>
        <w:rPr>
          <w:rFonts w:ascii="Calibri" w:hAnsi="Calibri" w:cs="Calibri"/>
          <w:sz w:val="22"/>
          <w:szCs w:val="22"/>
        </w:rPr>
        <w:t xml:space="preserve"> Apr 30</w:t>
      </w:r>
      <w:r w:rsidRPr="00E706A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FD82405" w14:textId="77777777" w:rsidR="00FB5DDA" w:rsidRPr="00E706A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Pre-Application </w:t>
      </w:r>
      <w:r w:rsidRPr="00FB5DDA">
        <w:rPr>
          <w:rFonts w:ascii="Calibri" w:hAnsi="Calibri" w:cs="Calibri"/>
          <w:sz w:val="22"/>
          <w:szCs w:val="22"/>
        </w:rPr>
        <w:t>Dino Electronics</w:t>
      </w:r>
      <w:r>
        <w:rPr>
          <w:rFonts w:ascii="Calibri" w:hAnsi="Calibri" w:cs="Calibri"/>
          <w:sz w:val="22"/>
          <w:szCs w:val="22"/>
        </w:rPr>
        <w:t xml:space="preserve"> Apr 30</w:t>
      </w:r>
      <w:r w:rsidRPr="00FB5DDA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557BAD" w14:textId="717E14CD" w:rsidR="00B22399" w:rsidRPr="00FB5DDA" w:rsidRDefault="00FB5DDA" w:rsidP="00FB5DD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FB5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C7EA6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3E369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39E"/>
    <w:rsid w:val="004A657B"/>
    <w:rsid w:val="004A6839"/>
    <w:rsid w:val="004B0951"/>
    <w:rsid w:val="004C1BE3"/>
    <w:rsid w:val="00573248"/>
    <w:rsid w:val="005922F7"/>
    <w:rsid w:val="005962AE"/>
    <w:rsid w:val="00596939"/>
    <w:rsid w:val="005A12EE"/>
    <w:rsid w:val="005A61E5"/>
    <w:rsid w:val="005B1B09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14199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0828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58AB"/>
    <w:rsid w:val="00E15FA1"/>
    <w:rsid w:val="00E532BF"/>
    <w:rsid w:val="00E549D3"/>
    <w:rsid w:val="00E706AA"/>
    <w:rsid w:val="00E80976"/>
    <w:rsid w:val="00E971D6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55</cp:revision>
  <cp:lastPrinted>2024-05-03T23:48:00Z</cp:lastPrinted>
  <dcterms:created xsi:type="dcterms:W3CDTF">2021-09-01T18:33:00Z</dcterms:created>
  <dcterms:modified xsi:type="dcterms:W3CDTF">2024-05-03T23:49:00Z</dcterms:modified>
</cp:coreProperties>
</file>