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left</wp:align>
            </wp:positionH>
            <wp:positionV relativeFrom="page">
              <wp:posOffset>695325</wp:posOffset>
            </wp:positionV>
            <wp:extent cx="1298575" cy="1268095"/>
            <wp:effectExtent b="0" l="0" r="0" t="0"/>
            <wp:wrapSquare wrapText="bothSides" distB="0" distT="0" distL="114300" distR="114300"/>
            <wp:docPr descr="A logo of a fire department&#10;&#10;AI-generated content may be incorrect." id="47" name="image1.png"/>
            <a:graphic>
              <a:graphicData uri="http://schemas.openxmlformats.org/drawingml/2006/picture">
                <pic:pic>
                  <pic:nvPicPr>
                    <pic:cNvPr descr="A logo of a fire department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2680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Training and Operations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Deputy Chief Training/Operations Neal Olson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February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January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Events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Training, Public Education Events, Special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1/7</w:t>
        <w:tab/>
        <w:t xml:space="preserve">Officer Meeting and P1FFA Meeting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1/8</w:t>
        <w:tab/>
        <w:t xml:space="preserve">Board of Directors Meeting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1/9</w:t>
        <w:tab/>
        <w:t xml:space="preserve">Captain’s Meeting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1/9</w:t>
        <w:tab/>
        <w:t xml:space="preserve">Division Chief Moser Graveside Service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1/10 </w:t>
        <w:tab/>
        <w:t xml:space="preserve">Division Chief Moser Celebration of Life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1/14</w:t>
        <w:tab/>
        <w:t xml:space="preserve">Drill - PPE Inspections, SCBA Skills Evaluations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1/17</w:t>
        <w:tab/>
        <w:t xml:space="preserve">Talmadge Rd. Cleanup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1/19</w:t>
        <w:tab/>
        <w:t xml:space="preserve">Dr. Martin Luther King Day (Office Closed)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1/21</w:t>
        <w:tab/>
        <w:t xml:space="preserve">Peer Con 2026 (Peer Support Conference)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1/22</w:t>
        <w:tab/>
        <w:t xml:space="preserve">Peer Con 2026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1/21</w:t>
        <w:tab/>
        <w:t xml:space="preserve">Drill - SCBA Emergencies and Mayday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1/28</w:t>
        <w:tab/>
        <w:t xml:space="preserve">Drill - SCBA Emergencies and Mayday, CPR Refresher</w:t>
      </w:r>
    </w:p>
    <w:p w:rsidR="00000000" w:rsidDel="00000000" w:rsidP="00000000" w:rsidRDefault="00000000" w:rsidRPr="00000000" w14:paraId="00000012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Upcoming Events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2/4</w:t>
        <w:tab/>
        <w:t xml:space="preserve">Officer Meeting and P1FFA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2/4</w:t>
        <w:tab/>
        <w:t xml:space="preserve">Recruit Academy Orientation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2/5 </w:t>
        <w:tab/>
        <w:t xml:space="preserve">Capitol Fire Operations Meeting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2/10</w:t>
        <w:tab/>
        <w:t xml:space="preserve">Mid-Willamette Fire Instructors Meeting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2/11</w:t>
        <w:tab/>
        <w:t xml:space="preserve">Drill - Hose Deployment</w:t>
        <w:tab/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2/12</w:t>
        <w:tab/>
        <w:t xml:space="preserve">Board of Directors Meeting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2/16</w:t>
        <w:tab/>
        <w:t xml:space="preserve">President’s Day Holiday (Office Closed)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2/18</w:t>
        <w:tab/>
        <w:t xml:space="preserve">Drill - Engine Company Evolutions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2/21</w:t>
        <w:tab/>
        <w:t xml:space="preserve">Winter Fire School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2/22</w:t>
        <w:tab/>
        <w:t xml:space="preserve">Winter Fire School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2/25</w:t>
        <w:tab/>
        <w:t xml:space="preserve">Fire Policy Committee - DPSST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2/25</w:t>
        <w:tab/>
        <w:t xml:space="preserve">Drill - Engine Company Evolutions and Ventilation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2/27</w:t>
        <w:tab/>
        <w:t xml:space="preserve">Capt. Rusher Retirement Reception 1600-1800, Sta. 90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2/28</w:t>
        <w:tab/>
        <w:t xml:space="preserve">2026 Annual Awards Banquet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Informational Items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301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Incidents last month.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798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Hours of Training and Continuing Education last month.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11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Certification(s) received last month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Dakota Allen: Driver and Wildland Fire Apparatus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Harmony Alvarez: Pump Operator and Mobile Water Supply Apparatus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Tom Dalke: Driver, Pump Operator, Wildland and Mobile Water Supply Apparatus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Brenden Shellito: Fire and Life Safety Educator I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2026 Engineer Academy begins in March 2026.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Training Calendar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20.8695652173913"/>
        <w:gridCol w:w="1388.4398976982097"/>
        <w:gridCol w:w="921.6368286445013"/>
        <w:gridCol w:w="1184.9616368286445"/>
        <w:gridCol w:w="2489.616368286445"/>
        <w:gridCol w:w="2154.475703324808"/>
        <w:tblGridChange w:id="0">
          <w:tblGrid>
            <w:gridCol w:w="1220.8695652173913"/>
            <w:gridCol w:w="1388.4398976982097"/>
            <w:gridCol w:w="921.6368286445013"/>
            <w:gridCol w:w="1184.9616368286445"/>
            <w:gridCol w:w="2489.616368286445"/>
            <w:gridCol w:w="2154.475703324808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f6f8f9" w:space="0" w:sz="5" w:val="single"/>
              <w:left w:color="284e3f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February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6f8f9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6f8f9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6f8f9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6f8f9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Firefighter Skills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6f8f9" w:space="0" w:sz="5" w:val="single"/>
              <w:left w:color="cccccc" w:space="0" w:sz="5" w:val="single"/>
              <w:bottom w:color="f6f8f9" w:space="0" w:sz="5" w:val="single"/>
              <w:right w:color="284e3f" w:space="0" w:sz="5" w:val="single"/>
            </w:tcBorders>
            <w:shd w:fill="f6f8f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Week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2/4/2026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17:30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Officer Meeting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284e3f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90 Conference Room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19:00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P1FFA Meeting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284e3f" w:space="0" w:sz="5" w:val="single"/>
            </w:tcBorders>
            <w:shd w:fill="f6f8f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90 Training Center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434343"/>
                <w:sz w:val="20"/>
                <w:szCs w:val="20"/>
                <w:rtl w:val="0"/>
              </w:rPr>
              <w:t xml:space="preserve">19:00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434343"/>
                <w:sz w:val="20"/>
                <w:szCs w:val="20"/>
                <w:rtl w:val="0"/>
              </w:rPr>
              <w:t xml:space="preserve">Academy - Orientation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284e3f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434343"/>
                <w:sz w:val="20"/>
                <w:szCs w:val="20"/>
                <w:rtl w:val="0"/>
              </w:rPr>
              <w:t xml:space="preserve">90 Conference Room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Week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2/11/2026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19:00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Basic pre-connect deployments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284e3f" w:space="0" w:sz="5" w:val="single"/>
            </w:tcBorders>
            <w:shd w:fill="f6f8f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90 Drill Grounds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19:00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Basic pre-connect deployments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284e3f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Station 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434343"/>
                <w:sz w:val="20"/>
                <w:szCs w:val="20"/>
                <w:rtl w:val="0"/>
              </w:rPr>
              <w:t xml:space="preserve">19:00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434343"/>
                <w:sz w:val="20"/>
                <w:szCs w:val="20"/>
                <w:rtl w:val="0"/>
              </w:rPr>
              <w:t xml:space="preserve">Academy - Scene Safety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284e3f" w:space="0" w:sz="5" w:val="single"/>
            </w:tcBorders>
            <w:shd w:fill="f6f8f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434343"/>
                <w:sz w:val="20"/>
                <w:szCs w:val="20"/>
                <w:rtl w:val="0"/>
              </w:rPr>
              <w:t xml:space="preserve">90 Training Center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Week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2/18/2026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19:00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Engine Company Evolutions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284e3f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90 Drill Grounds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19:00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Engine Company Evolutions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284e3f" w:space="0" w:sz="5" w:val="single"/>
            </w:tcBorders>
            <w:shd w:fill="f6f8f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90 Drill Grounds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434343"/>
                <w:sz w:val="20"/>
                <w:szCs w:val="20"/>
                <w:rtl w:val="0"/>
              </w:rPr>
              <w:t xml:space="preserve">19:00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434343"/>
                <w:sz w:val="20"/>
                <w:szCs w:val="20"/>
                <w:rtl w:val="0"/>
              </w:rPr>
              <w:t xml:space="preserve">Academy - Communications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284e3f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434343"/>
                <w:sz w:val="20"/>
                <w:szCs w:val="20"/>
                <w:rtl w:val="0"/>
              </w:rPr>
              <w:t xml:space="preserve">90 Training Center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Week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2/25/2026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19:00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6f8f9" w:space="0" w:sz="5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Engine Company Evolutions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284e3f" w:space="0" w:sz="5" w:val="single"/>
            </w:tcBorders>
            <w:shd w:fill="f6f8f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90 Training Center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284e3f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434343"/>
                <w:sz w:val="20"/>
                <w:szCs w:val="20"/>
                <w:rtl w:val="0"/>
              </w:rPr>
              <w:t xml:space="preserve">19:00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ffffff" w:space="0" w:sz="5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434343"/>
                <w:sz w:val="20"/>
                <w:szCs w:val="20"/>
                <w:rtl w:val="0"/>
              </w:rPr>
              <w:t xml:space="preserve">Academy - PPE 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f6f8f9" w:space="0" w:sz="5" w:val="single"/>
              <w:right w:color="284e3f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434343"/>
                <w:sz w:val="20"/>
                <w:szCs w:val="20"/>
                <w:rtl w:val="0"/>
              </w:rPr>
              <w:t xml:space="preserve">Station 90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" w:cs="Calibri" w:eastAsia="Calibri" w:hAnsi="Calibri"/>
        <w:b w:val="0"/>
        <w:bCs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B06B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B06B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B06B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B06B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B06B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B06B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B06B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B06B6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B06B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B06B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B06B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B06B6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7B06B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7B06B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B06B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B06B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B06B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B06B6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B06B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B06B6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B06B6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F57B9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7B9F"/>
  </w:style>
  <w:style w:type="paragraph" w:styleId="Footer">
    <w:name w:val="footer"/>
    <w:basedOn w:val="Normal"/>
    <w:link w:val="FooterChar"/>
    <w:uiPriority w:val="99"/>
    <w:unhideWhenUsed w:val="1"/>
    <w:rsid w:val="00F57B9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7B9F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LRETzNsNEZ4fTPPKhkLJ5OSSEg==">CgMxLjA4AHIhMVhrVzYxaXVvNmZoZTNJbGJ1U0JMX2N2LUFjUE43RWpk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2025-10-10T17:43:00Z</dcterms:created>
  <dc:creator>Anne Schuyler-Moon</dc:creator>
</cp:coreProperties>
</file>